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B7A" w:rsidRPr="00380B7A" w:rsidRDefault="00380B7A" w:rsidP="00380B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80B7A">
        <w:rPr>
          <w:rFonts w:ascii="Times New Roman" w:hAnsi="Times New Roman" w:cs="Times New Roman"/>
          <w:sz w:val="24"/>
          <w:szCs w:val="24"/>
        </w:rPr>
        <w:t>ПМИ - 2023!!!</w:t>
      </w:r>
    </w:p>
    <w:p w:rsidR="00526F86" w:rsidRPr="00380B7A" w:rsidRDefault="00380B7A">
      <w:pPr>
        <w:rPr>
          <w:rFonts w:ascii="Times New Roman" w:hAnsi="Times New Roman" w:cs="Times New Roman"/>
          <w:sz w:val="24"/>
          <w:szCs w:val="24"/>
        </w:rPr>
      </w:pPr>
      <w:r w:rsidRPr="00380B7A">
        <w:rPr>
          <w:rFonts w:ascii="Times New Roman" w:hAnsi="Times New Roman" w:cs="Times New Roman"/>
          <w:sz w:val="24"/>
          <w:szCs w:val="24"/>
        </w:rPr>
        <w:tab/>
        <w:t xml:space="preserve">24 декабря в 2022г. состоялось итоговое собрание в школе с.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Татар-Улканово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. Жители села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Татар-Улканово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 приняли решение заменить окна в школе с.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Татар-Улканово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0B7A" w:rsidRPr="00380B7A" w:rsidRDefault="00380B7A" w:rsidP="00380B7A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80B7A">
        <w:rPr>
          <w:rFonts w:ascii="Times New Roman" w:hAnsi="Times New Roman" w:cs="Times New Roman"/>
          <w:sz w:val="24"/>
          <w:szCs w:val="24"/>
        </w:rPr>
        <w:t xml:space="preserve">В  2017 году мы уже участвовали с Вами в этом конкурсе с проблемой отсыпка щебнем улицы Мичурина в. с.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Татар-Улканово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 на сумму 600 тысяч рублей и победили в конкурсе. Жители улицы Мичурина остались очень довольны! </w:t>
      </w:r>
    </w:p>
    <w:p w:rsidR="00380B7A" w:rsidRPr="00380B7A" w:rsidRDefault="00380B7A" w:rsidP="00380B7A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80B7A">
        <w:rPr>
          <w:rFonts w:ascii="Times New Roman" w:hAnsi="Times New Roman" w:cs="Times New Roman"/>
          <w:sz w:val="24"/>
          <w:szCs w:val="24"/>
        </w:rPr>
        <w:t xml:space="preserve">В  2018 году участвовали по приобретению пожарной машины  и тоже победили в конкурсе.  Приобрели пожарную машину на базе УАЗ на сумму 1 млн. 135 т.р. </w:t>
      </w:r>
    </w:p>
    <w:p w:rsidR="00380B7A" w:rsidRPr="00380B7A" w:rsidRDefault="00380B7A" w:rsidP="00380B7A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80B7A">
        <w:rPr>
          <w:rFonts w:ascii="Times New Roman" w:hAnsi="Times New Roman" w:cs="Times New Roman"/>
          <w:sz w:val="24"/>
          <w:szCs w:val="24"/>
        </w:rPr>
        <w:t xml:space="preserve">В  2019 году участвовали по приобретению и установке теневого навеса с элементами игрового оборудования для школы сад с. Верхний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Сардык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 на сумму 300 т.р. Теневой навес находится на территории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школы-сад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 с. Верхний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Сардык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>.</w:t>
      </w:r>
    </w:p>
    <w:p w:rsidR="00380B7A" w:rsidRPr="00380B7A" w:rsidRDefault="00380B7A" w:rsidP="00380B7A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80B7A">
        <w:rPr>
          <w:rFonts w:ascii="Times New Roman" w:hAnsi="Times New Roman" w:cs="Times New Roman"/>
          <w:sz w:val="24"/>
          <w:szCs w:val="24"/>
        </w:rPr>
        <w:t xml:space="preserve">В 2021 году участвовали в конкурсе и прошли конкурсный отбор. В  селе Верхний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Сардык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 сделана щебеночная отсыпка ул. Зеленая  на сумму 531 т.р.</w:t>
      </w:r>
    </w:p>
    <w:p w:rsidR="00380B7A" w:rsidRPr="00380B7A" w:rsidRDefault="00380B7A" w:rsidP="00380B7A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380B7A">
        <w:rPr>
          <w:rFonts w:ascii="Times New Roman" w:hAnsi="Times New Roman" w:cs="Times New Roman"/>
          <w:sz w:val="24"/>
          <w:szCs w:val="24"/>
        </w:rPr>
        <w:t>Общая стоимость проекта –</w:t>
      </w:r>
      <w:r w:rsidRPr="00380B7A">
        <w:rPr>
          <w:rFonts w:ascii="Times New Roman" w:hAnsi="Times New Roman" w:cs="Times New Roman"/>
          <w:b/>
          <w:sz w:val="24"/>
          <w:szCs w:val="24"/>
        </w:rPr>
        <w:t xml:space="preserve">2 млн. </w:t>
      </w:r>
      <w:r>
        <w:rPr>
          <w:rFonts w:ascii="Times New Roman" w:hAnsi="Times New Roman" w:cs="Times New Roman"/>
          <w:b/>
          <w:sz w:val="24"/>
          <w:szCs w:val="24"/>
        </w:rPr>
        <w:t>руб.</w:t>
      </w:r>
      <w:r w:rsidRPr="00380B7A">
        <w:rPr>
          <w:rFonts w:ascii="Times New Roman" w:hAnsi="Times New Roman" w:cs="Times New Roman"/>
          <w:sz w:val="24"/>
          <w:szCs w:val="24"/>
        </w:rPr>
        <w:br/>
        <w:t xml:space="preserve">Субсидия из бюджета РБ –  </w:t>
      </w:r>
      <w:r w:rsidRPr="00380B7A">
        <w:rPr>
          <w:rFonts w:ascii="Times New Roman" w:hAnsi="Times New Roman" w:cs="Times New Roman"/>
          <w:b/>
          <w:sz w:val="24"/>
          <w:szCs w:val="24"/>
        </w:rPr>
        <w:t>1 млн. 200 тысяч  рублей.</w:t>
      </w:r>
      <w:r w:rsidRPr="00380B7A">
        <w:rPr>
          <w:rFonts w:ascii="Times New Roman" w:hAnsi="Times New Roman" w:cs="Times New Roman"/>
          <w:sz w:val="24"/>
          <w:szCs w:val="24"/>
        </w:rPr>
        <w:br/>
        <w:t xml:space="preserve">Средства из бюджета района: </w:t>
      </w:r>
      <w:r w:rsidRPr="00380B7A">
        <w:rPr>
          <w:rFonts w:ascii="Times New Roman" w:hAnsi="Times New Roman" w:cs="Times New Roman"/>
          <w:b/>
          <w:sz w:val="24"/>
          <w:szCs w:val="24"/>
        </w:rPr>
        <w:t>47% -</w:t>
      </w:r>
      <w:r w:rsidRPr="00380B7A">
        <w:rPr>
          <w:rFonts w:ascii="Times New Roman" w:hAnsi="Times New Roman" w:cs="Times New Roman"/>
          <w:sz w:val="24"/>
          <w:szCs w:val="24"/>
        </w:rPr>
        <w:t xml:space="preserve"> </w:t>
      </w:r>
      <w:r w:rsidRPr="00380B7A">
        <w:rPr>
          <w:rFonts w:ascii="Times New Roman" w:hAnsi="Times New Roman" w:cs="Times New Roman"/>
          <w:b/>
          <w:sz w:val="24"/>
          <w:szCs w:val="24"/>
        </w:rPr>
        <w:t>560 тысяч   рублей.</w:t>
      </w:r>
      <w:r w:rsidRPr="00380B7A">
        <w:rPr>
          <w:rFonts w:ascii="Times New Roman" w:hAnsi="Times New Roman" w:cs="Times New Roman"/>
          <w:sz w:val="24"/>
          <w:szCs w:val="24"/>
        </w:rPr>
        <w:br/>
        <w:t xml:space="preserve">Средства населения: </w:t>
      </w:r>
      <w:r w:rsidRPr="00380B7A">
        <w:rPr>
          <w:rFonts w:ascii="Times New Roman" w:hAnsi="Times New Roman" w:cs="Times New Roman"/>
          <w:b/>
          <w:sz w:val="24"/>
          <w:szCs w:val="24"/>
        </w:rPr>
        <w:t>10%</w:t>
      </w:r>
      <w:r w:rsidRPr="00380B7A">
        <w:rPr>
          <w:rFonts w:ascii="Times New Roman" w:hAnsi="Times New Roman" w:cs="Times New Roman"/>
          <w:sz w:val="24"/>
          <w:szCs w:val="24"/>
        </w:rPr>
        <w:t xml:space="preserve"> -  </w:t>
      </w:r>
      <w:r w:rsidRPr="00380B7A">
        <w:rPr>
          <w:rFonts w:ascii="Times New Roman" w:hAnsi="Times New Roman" w:cs="Times New Roman"/>
          <w:b/>
          <w:sz w:val="24"/>
          <w:szCs w:val="24"/>
        </w:rPr>
        <w:t>120 тысяч  рублей.</w:t>
      </w:r>
      <w:r w:rsidRPr="00380B7A">
        <w:rPr>
          <w:rFonts w:ascii="Times New Roman" w:hAnsi="Times New Roman" w:cs="Times New Roman"/>
          <w:sz w:val="24"/>
          <w:szCs w:val="24"/>
        </w:rPr>
        <w:br/>
        <w:t xml:space="preserve">Средства спонсоров: </w:t>
      </w:r>
      <w:r w:rsidRPr="00380B7A">
        <w:rPr>
          <w:rFonts w:ascii="Times New Roman" w:hAnsi="Times New Roman" w:cs="Times New Roman"/>
          <w:b/>
          <w:sz w:val="24"/>
          <w:szCs w:val="24"/>
        </w:rPr>
        <w:t>10%-</w:t>
      </w:r>
      <w:r w:rsidRPr="00380B7A">
        <w:rPr>
          <w:rFonts w:ascii="Times New Roman" w:hAnsi="Times New Roman" w:cs="Times New Roman"/>
          <w:sz w:val="24"/>
          <w:szCs w:val="24"/>
        </w:rPr>
        <w:t xml:space="preserve">   </w:t>
      </w:r>
      <w:r w:rsidRPr="00380B7A">
        <w:rPr>
          <w:rFonts w:ascii="Times New Roman" w:hAnsi="Times New Roman" w:cs="Times New Roman"/>
          <w:b/>
          <w:sz w:val="24"/>
          <w:szCs w:val="24"/>
        </w:rPr>
        <w:t>120 тысяч  рублей.</w:t>
      </w:r>
    </w:p>
    <w:p w:rsidR="00380B7A" w:rsidRPr="00380B7A" w:rsidRDefault="00380B7A" w:rsidP="00380B7A">
      <w:pPr>
        <w:ind w:left="284"/>
        <w:rPr>
          <w:rFonts w:ascii="Times New Roman" w:hAnsi="Times New Roman" w:cs="Times New Roman"/>
          <w:sz w:val="24"/>
          <w:szCs w:val="24"/>
        </w:rPr>
      </w:pPr>
      <w:proofErr w:type="spellStart"/>
      <w:r w:rsidRPr="00380B7A">
        <w:rPr>
          <w:rFonts w:ascii="Times New Roman" w:hAnsi="Times New Roman" w:cs="Times New Roman"/>
          <w:sz w:val="24"/>
          <w:szCs w:val="24"/>
        </w:rPr>
        <w:t>Неденежный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 вклад населения: </w:t>
      </w:r>
      <w:r w:rsidRPr="00380B7A">
        <w:rPr>
          <w:rFonts w:ascii="Times New Roman" w:hAnsi="Times New Roman" w:cs="Times New Roman"/>
          <w:b/>
          <w:sz w:val="24"/>
          <w:szCs w:val="24"/>
        </w:rPr>
        <w:t>75 тысяч  рублей.</w:t>
      </w:r>
      <w:r w:rsidRPr="00380B7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Неденежный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 xml:space="preserve"> вклад спонсоров: </w:t>
      </w:r>
      <w:r w:rsidRPr="00380B7A">
        <w:rPr>
          <w:rFonts w:ascii="Times New Roman" w:hAnsi="Times New Roman" w:cs="Times New Roman"/>
          <w:b/>
          <w:sz w:val="24"/>
          <w:szCs w:val="24"/>
        </w:rPr>
        <w:t>75 тысяч  рублей.</w:t>
      </w:r>
      <w:r w:rsidRPr="00380B7A">
        <w:rPr>
          <w:rFonts w:ascii="Times New Roman" w:hAnsi="Times New Roman" w:cs="Times New Roman"/>
          <w:sz w:val="24"/>
          <w:szCs w:val="24"/>
        </w:rPr>
        <w:br/>
        <w:t xml:space="preserve">Материалами: </w:t>
      </w:r>
      <w:proofErr w:type="spellStart"/>
      <w:r w:rsidRPr="00380B7A">
        <w:rPr>
          <w:rFonts w:ascii="Times New Roman" w:hAnsi="Times New Roman" w:cs="Times New Roman"/>
          <w:sz w:val="24"/>
          <w:szCs w:val="24"/>
        </w:rPr>
        <w:t>хоз</w:t>
      </w:r>
      <w:proofErr w:type="spellEnd"/>
      <w:r w:rsidRPr="00380B7A">
        <w:rPr>
          <w:rFonts w:ascii="Times New Roman" w:hAnsi="Times New Roman" w:cs="Times New Roman"/>
          <w:sz w:val="24"/>
          <w:szCs w:val="24"/>
        </w:rPr>
        <w:t>. инвентарь: лопаты, ведра, носилки, кирпич, цемент и др.</w:t>
      </w:r>
      <w:r w:rsidRPr="00380B7A">
        <w:rPr>
          <w:rFonts w:ascii="Times New Roman" w:hAnsi="Times New Roman" w:cs="Times New Roman"/>
          <w:sz w:val="24"/>
          <w:szCs w:val="24"/>
        </w:rPr>
        <w:br/>
        <w:t>Бесплатным трудом: благоустройство территории и класса: сбор мусора.</w:t>
      </w:r>
    </w:p>
    <w:p w:rsidR="00380B7A" w:rsidRDefault="00380B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24225"/>
            <wp:effectExtent l="19050" t="0" r="3175" b="0"/>
            <wp:docPr id="1" name="Рисунок 1" descr="C:\Users\User\Desktop\ППМИ 2023\ПРОТОКОЛЫ\24.12.2022 итоговое собрание 53 чел\20221224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МИ 2023\ПРОТОКОЛЫ\24.12.2022 итоговое собрание 53 чел\20221224_101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7A" w:rsidRDefault="00380B7A">
      <w:pPr>
        <w:rPr>
          <w:rFonts w:ascii="Times New Roman" w:hAnsi="Times New Roman" w:cs="Times New Roman"/>
          <w:sz w:val="32"/>
          <w:szCs w:val="32"/>
        </w:rPr>
      </w:pPr>
    </w:p>
    <w:p w:rsidR="00380B7A" w:rsidRDefault="00380B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282"/>
            <wp:effectExtent l="19050" t="0" r="3175" b="0"/>
            <wp:docPr id="2" name="Рисунок 2" descr="C:\Users\User\Desktop\ППМИ 2023\ПРОТОКОЛЫ\24.12.2022 итоговое собрание 53 чел\20221224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МИ 2023\ПРОТОКОЛЫ\24.12.2022 итоговое собрание 53 чел\20221224_103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7A" w:rsidRDefault="00380B7A">
      <w:pPr>
        <w:rPr>
          <w:rFonts w:ascii="Times New Roman" w:hAnsi="Times New Roman" w:cs="Times New Roman"/>
          <w:sz w:val="32"/>
          <w:szCs w:val="32"/>
        </w:rPr>
      </w:pPr>
    </w:p>
    <w:p w:rsidR="00380B7A" w:rsidRDefault="00380B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3" name="Рисунок 3" descr="C:\Users\User\Desktop\ППМИ 2023\ПРОТОКОЛЫ\24.12.2022 итоговое собрание 53 чел\20221224_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МИ 2023\ПРОТОКОЛЫ\24.12.2022 итоговое собрание 53 чел\20221224_100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7A" w:rsidRDefault="00380B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282"/>
            <wp:effectExtent l="19050" t="0" r="3175" b="0"/>
            <wp:docPr id="4" name="Рисунок 4" descr="C:\Users\User\Desktop\ППМИ 2023\ПРОТОКОЛЫ\24.12.2022 итоговое собрание 53 чел\20221224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МИ 2023\ПРОТОКОЛЫ\24.12.2022 итоговое собрание 53 чел\20221224_10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7A" w:rsidRPr="00380B7A" w:rsidRDefault="00380B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282"/>
            <wp:effectExtent l="19050" t="0" r="3175" b="0"/>
            <wp:docPr id="5" name="Рисунок 5" descr="C:\Users\User\Desktop\ППМИ 2023\ПРОТОКОЛЫ\24.12.2022 итоговое собрание 53 чел\20221224_1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МИ 2023\ПРОТОКОЛЫ\24.12.2022 итоговое собрание 53 чел\20221224_101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B7A" w:rsidRPr="00380B7A" w:rsidSect="00526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80B7A"/>
    <w:rsid w:val="00380B7A"/>
    <w:rsid w:val="0052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2022-12-27T05:09:00Z</dcterms:created>
  <dcterms:modified xsi:type="dcterms:W3CDTF">2022-12-27T05:15:00Z</dcterms:modified>
</cp:coreProperties>
</file>