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7B" w:rsidRDefault="00463D09" w:rsidP="0059107B">
      <w:pPr>
        <w:rPr>
          <w:noProof/>
          <w:sz w:val="28"/>
          <w:szCs w:val="28"/>
        </w:rPr>
      </w:pPr>
      <w:r w:rsidRPr="00463D0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in;margin-top:.55pt;width:253.55pt;height:143pt;z-index:251657728" stroked="f">
            <v:textbox style="mso-next-textbox:#_x0000_s1026">
              <w:txbxContent>
                <w:p w:rsidR="0059107B" w:rsidRDefault="0059107B" w:rsidP="0059107B">
                  <w:pPr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Совет</w:t>
                  </w:r>
                </w:p>
                <w:p w:rsidR="0059107B" w:rsidRDefault="0059107B" w:rsidP="0059107B">
                  <w:pPr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сельского поселения</w:t>
                  </w:r>
                </w:p>
                <w:p w:rsidR="0059107B" w:rsidRDefault="0059107B" w:rsidP="0059107B">
                  <w:pPr>
                    <w:ind w:right="957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Татар-Улкановский</w:t>
                  </w:r>
                  <w:proofErr w:type="spellEnd"/>
                  <w:r>
                    <w:rPr>
                      <w:b/>
                    </w:rPr>
                    <w:t xml:space="preserve"> сельсовет</w:t>
                  </w:r>
                </w:p>
                <w:p w:rsidR="0059107B" w:rsidRDefault="0059107B" w:rsidP="0059107B">
                  <w:pPr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59107B" w:rsidRDefault="0059107B" w:rsidP="0059107B">
                  <w:pPr>
                    <w:ind w:right="95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Туймазинский район</w:t>
                  </w:r>
                </w:p>
                <w:p w:rsidR="0059107B" w:rsidRDefault="0059107B" w:rsidP="0059107B">
                  <w:pPr>
                    <w:ind w:right="957"/>
                    <w:jc w:val="center"/>
                  </w:pPr>
                  <w:r>
                    <w:rPr>
                      <w:b/>
                    </w:rPr>
                    <w:t>Республики Башкортостан</w:t>
                  </w:r>
                </w:p>
                <w:p w:rsidR="0059107B" w:rsidRDefault="0059107B" w:rsidP="0059107B">
                  <w:pPr>
                    <w:ind w:right="957"/>
                    <w:jc w:val="center"/>
                  </w:pPr>
                  <w:r>
                    <w:t>452773, Туймазинский район,</w:t>
                  </w:r>
                </w:p>
                <w:p w:rsidR="0059107B" w:rsidRDefault="0059107B" w:rsidP="0059107B">
                  <w:pPr>
                    <w:ind w:right="957"/>
                    <w:jc w:val="center"/>
                  </w:pPr>
                  <w:proofErr w:type="spellStart"/>
                  <w:r>
                    <w:t>с.Татар-Улканово</w:t>
                  </w:r>
                  <w:proofErr w:type="spellEnd"/>
                  <w:r>
                    <w:t>, ул. Ленина 1 б,</w:t>
                  </w:r>
                </w:p>
                <w:p w:rsidR="0059107B" w:rsidRDefault="0059107B" w:rsidP="0059107B">
                  <w:pPr>
                    <w:ind w:right="957"/>
                    <w:jc w:val="center"/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телефон: (834782) 38-2-35</w:t>
                  </w:r>
                </w:p>
                <w:p w:rsidR="0059107B" w:rsidRDefault="0059107B" w:rsidP="0059107B">
                  <w:pPr>
                    <w:ind w:right="957"/>
                    <w:jc w:val="center"/>
                  </w:pPr>
                  <w:r>
                    <w:t>60.</w:t>
                  </w:r>
                  <w:proofErr w:type="spellStart"/>
                  <w:r>
                    <w:rPr>
                      <w:lang w:val="en-US"/>
                    </w:rPr>
                    <w:t>tatul</w:t>
                  </w:r>
                  <w:proofErr w:type="spellEnd"/>
                  <w:r>
                    <w:t>@</w:t>
                  </w:r>
                  <w:proofErr w:type="spellStart"/>
                  <w:r>
                    <w:rPr>
                      <w:lang w:val="en-US"/>
                    </w:rPr>
                    <w:t>bashkortostan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59107B" w:rsidRDefault="0059107B" w:rsidP="0059107B">
                  <w:pPr>
                    <w:ind w:right="957"/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ИНН 0244002387  ОГРН 1020202217595</w:t>
                  </w:r>
                </w:p>
                <w:p w:rsidR="0059107B" w:rsidRDefault="0059107B" w:rsidP="0059107B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59107B" w:rsidRDefault="00463D09" w:rsidP="0059107B">
      <w:pPr>
        <w:pStyle w:val="a8"/>
        <w:tabs>
          <w:tab w:val="left" w:pos="708"/>
        </w:tabs>
        <w:rPr>
          <w:noProof/>
          <w:sz w:val="28"/>
          <w:szCs w:val="28"/>
        </w:rPr>
      </w:pPr>
      <w:r w:rsidRPr="00463D09">
        <w:pict>
          <v:shape id="_x0000_s1027" type="#_x0000_t202" style="position:absolute;margin-left:-21.85pt;margin-top:.35pt;width:237.6pt;height:127.1pt;z-index:251658752" stroked="f">
            <v:textbox style="mso-next-textbox:#_x0000_s1027">
              <w:txbxContent>
                <w:p w:rsidR="0059107B" w:rsidRDefault="0059107B" w:rsidP="0059107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TimBashk" w:hAnsi="TimBashk"/>
                      <w:b/>
                    </w:rPr>
                    <w:t>БашкортостанРеспубликасы</w:t>
                  </w:r>
                  <w:proofErr w:type="spellEnd"/>
                </w:p>
                <w:p w:rsidR="0059107B" w:rsidRDefault="0059107B" w:rsidP="005910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Туймазы районы</w:t>
                  </w:r>
                </w:p>
                <w:p w:rsidR="0059107B" w:rsidRDefault="0059107B" w:rsidP="0059107B">
                  <w:pPr>
                    <w:jc w:val="center"/>
                    <w:rPr>
                      <w:rFonts w:ascii="Lucida Sans Unicode" w:eastAsia="Batang" w:hAnsi="Lucida Sans Unicode" w:cs="Lucida Sans Unicode"/>
                      <w:b/>
                    </w:rPr>
                  </w:pP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la-Latn"/>
                    </w:rPr>
                    <w:t>районыны</w:t>
                  </w:r>
                  <w:proofErr w:type="spellStart"/>
                  <w:r>
                    <w:rPr>
                      <w:b/>
                    </w:rPr>
                    <w:t>н</w:t>
                  </w:r>
                  <w:proofErr w:type="spellEnd"/>
                </w:p>
                <w:p w:rsidR="0059107B" w:rsidRDefault="0059107B" w:rsidP="005910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be-BY"/>
                    </w:rPr>
                    <w:t>Татар-</w:t>
                  </w:r>
                  <w:r>
                    <w:rPr>
                      <w:rFonts w:ascii="TimBashk" w:hAnsi="TimBashk"/>
                      <w:b/>
                      <w:lang w:val="be-BY"/>
                    </w:rPr>
                    <w:t>Олкан</w:t>
                  </w:r>
                  <w:r>
                    <w:rPr>
                      <w:b/>
                      <w:lang w:val="be-BY"/>
                    </w:rPr>
                    <w:t xml:space="preserve"> ауыл</w:t>
                  </w:r>
                  <w:r>
                    <w:rPr>
                      <w:b/>
                    </w:rPr>
                    <w:t xml:space="preserve"> советы</w:t>
                  </w:r>
                </w:p>
                <w:p w:rsidR="0059107B" w:rsidRDefault="0059107B" w:rsidP="0059107B">
                  <w:pPr>
                    <w:jc w:val="center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ауыл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би</w:t>
                  </w:r>
                  <w:proofErr w:type="spellEnd"/>
                  <w:r>
                    <w:rPr>
                      <w:b/>
                      <w:lang w:val="be-BY"/>
                    </w:rPr>
                    <w:t>л</w:t>
                  </w:r>
                  <w:proofErr w:type="spellStart"/>
                  <w:r>
                    <w:rPr>
                      <w:rFonts w:ascii="Arial New Bash" w:hAnsi="Arial New Bash"/>
                      <w:b/>
                      <w:sz w:val="16"/>
                      <w:szCs w:val="16"/>
                    </w:rPr>
                    <w:t>Э</w:t>
                  </w:r>
                  <w:r>
                    <w:rPr>
                      <w:b/>
                    </w:rPr>
                    <w:t>м</w:t>
                  </w:r>
                  <w:r>
                    <w:rPr>
                      <w:rFonts w:ascii="Arial New Bash" w:hAnsi="Arial New Bash"/>
                      <w:b/>
                      <w:sz w:val="16"/>
                      <w:szCs w:val="16"/>
                    </w:rPr>
                    <w:t>Э</w:t>
                  </w:r>
                  <w:proofErr w:type="spellEnd"/>
                  <w:r>
                    <w:rPr>
                      <w:rFonts w:ascii="Arial New Bash" w:hAnsi="Arial New Bash"/>
                      <w:b/>
                      <w:lang w:val="be-BY"/>
                    </w:rPr>
                    <w:t>h</w:t>
                  </w:r>
                  <w:r>
                    <w:rPr>
                      <w:b/>
                    </w:rPr>
                    <w:t xml:space="preserve">е </w:t>
                  </w:r>
                  <w:r>
                    <w:rPr>
                      <w:rFonts w:ascii="TimBashk" w:hAnsi="TimBashk"/>
                      <w:b/>
                      <w:lang w:val="be-BY"/>
                    </w:rPr>
                    <w:t>Советы</w:t>
                  </w:r>
                </w:p>
                <w:p w:rsidR="0059107B" w:rsidRDefault="0059107B" w:rsidP="0059107B">
                  <w:pPr>
                    <w:jc w:val="center"/>
                  </w:pPr>
                  <w:r>
                    <w:rPr>
                      <w:lang w:val="be-BY"/>
                    </w:rPr>
                    <w:t>452773, Туймазы районы,</w:t>
                  </w:r>
                </w:p>
                <w:p w:rsidR="0059107B" w:rsidRDefault="0059107B" w:rsidP="0059107B">
                  <w:pPr>
                    <w:jc w:val="center"/>
                    <w:rPr>
                      <w:b/>
                      <w:lang w:val="be-BY"/>
                    </w:rPr>
                  </w:pPr>
                  <w:r>
                    <w:rPr>
                      <w:lang w:val="be-BY"/>
                    </w:rPr>
                    <w:t>Татар-Олкан ауылы</w:t>
                  </w:r>
                  <w:r>
                    <w:t xml:space="preserve">, </w:t>
                  </w:r>
                  <w:r>
                    <w:rPr>
                      <w:lang w:val="be-BY"/>
                    </w:rPr>
                    <w:t xml:space="preserve">Ленин урамы,1 </w:t>
                  </w:r>
                  <w:r>
                    <w:t>б</w:t>
                  </w:r>
                </w:p>
                <w:p w:rsidR="0059107B" w:rsidRDefault="0059107B" w:rsidP="0059107B">
                  <w:pPr>
                    <w:jc w:val="center"/>
                  </w:pPr>
                  <w:r>
                    <w:rPr>
                      <w:lang w:val="be-BY"/>
                    </w:rPr>
                    <w:t>телефон: (834782) 38-2-35</w:t>
                  </w:r>
                </w:p>
                <w:p w:rsidR="0059107B" w:rsidRDefault="0059107B" w:rsidP="0059107B">
                  <w:pPr>
                    <w:jc w:val="center"/>
                  </w:pPr>
                  <w:r>
                    <w:t>60.</w:t>
                  </w:r>
                  <w:proofErr w:type="spellStart"/>
                  <w:r>
                    <w:rPr>
                      <w:lang w:val="en-US"/>
                    </w:rPr>
                    <w:t>tatul</w:t>
                  </w:r>
                  <w:proofErr w:type="spellEnd"/>
                  <w:r>
                    <w:t>@</w:t>
                  </w:r>
                  <w:proofErr w:type="spellStart"/>
                  <w:r>
                    <w:rPr>
                      <w:lang w:val="en-US"/>
                    </w:rPr>
                    <w:t>bashkortostan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59107B" w:rsidRDefault="0059107B" w:rsidP="0059107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ИНН 0244002387      ОГРН 1020202217595</w:t>
                  </w:r>
                </w:p>
                <w:p w:rsidR="0059107B" w:rsidRDefault="0059107B" w:rsidP="0059107B">
                  <w:pPr>
                    <w:rPr>
                      <w:sz w:val="16"/>
                      <w:szCs w:val="16"/>
                    </w:rPr>
                  </w:pPr>
                </w:p>
                <w:p w:rsidR="0059107B" w:rsidRDefault="0059107B" w:rsidP="0059107B">
                  <w:pPr>
                    <w:rPr>
                      <w:b/>
                    </w:rPr>
                  </w:pPr>
                </w:p>
                <w:p w:rsidR="0059107B" w:rsidRDefault="0059107B" w:rsidP="0059107B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59107B" w:rsidRDefault="0059107B" w:rsidP="0059107B">
                  <w:pPr>
                    <w:jc w:val="center"/>
                    <w:rPr>
                      <w:b/>
                    </w:rPr>
                  </w:pPr>
                </w:p>
                <w:p w:rsidR="0059107B" w:rsidRDefault="0059107B" w:rsidP="0059107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452773 Туймазы районы</w:t>
                  </w:r>
                </w:p>
                <w:p w:rsidR="0059107B" w:rsidRDefault="0059107B" w:rsidP="0059107B">
                  <w:pPr>
                    <w:jc w:val="center"/>
                    <w:rPr>
                      <w:sz w:val="16"/>
                    </w:rPr>
                  </w:pPr>
                  <w:proofErr w:type="spellStart"/>
                  <w:r>
                    <w:rPr>
                      <w:sz w:val="16"/>
                    </w:rPr>
                    <w:t>Татар-Олкан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ауылы</w:t>
                  </w:r>
                  <w:proofErr w:type="spellEnd"/>
                  <w:r>
                    <w:rPr>
                      <w:sz w:val="16"/>
                    </w:rPr>
                    <w:t>, Ленин урамы,1,</w:t>
                  </w:r>
                </w:p>
                <w:p w:rsidR="0059107B" w:rsidRDefault="0059107B" w:rsidP="0059107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Тел 3-82-35</w:t>
                  </w:r>
                </w:p>
                <w:p w:rsidR="0059107B" w:rsidRDefault="0059107B" w:rsidP="0059107B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  <w:r w:rsidR="0059107B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118745</wp:posOffset>
            </wp:positionV>
            <wp:extent cx="806450" cy="856615"/>
            <wp:effectExtent l="19050" t="0" r="0" b="0"/>
            <wp:wrapSquare wrapText="bothSides"/>
            <wp:docPr id="2" name="Рисунок 2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07B" w:rsidRDefault="0059107B" w:rsidP="0059107B">
      <w:pPr>
        <w:pStyle w:val="a8"/>
        <w:tabs>
          <w:tab w:val="left" w:pos="708"/>
        </w:tabs>
        <w:rPr>
          <w:noProof/>
          <w:sz w:val="28"/>
          <w:szCs w:val="28"/>
        </w:rPr>
      </w:pPr>
    </w:p>
    <w:p w:rsidR="0059107B" w:rsidRDefault="0059107B" w:rsidP="0059107B">
      <w:pPr>
        <w:pStyle w:val="a8"/>
        <w:tabs>
          <w:tab w:val="left" w:pos="708"/>
        </w:tabs>
        <w:rPr>
          <w:noProof/>
          <w:sz w:val="28"/>
          <w:szCs w:val="28"/>
        </w:rPr>
      </w:pPr>
    </w:p>
    <w:p w:rsidR="0059107B" w:rsidRDefault="0059107B" w:rsidP="0059107B">
      <w:pPr>
        <w:pStyle w:val="a8"/>
        <w:tabs>
          <w:tab w:val="left" w:pos="708"/>
        </w:tabs>
        <w:rPr>
          <w:noProof/>
          <w:sz w:val="28"/>
          <w:szCs w:val="28"/>
        </w:rPr>
      </w:pPr>
    </w:p>
    <w:p w:rsidR="0059107B" w:rsidRDefault="0059107B" w:rsidP="0059107B">
      <w:pPr>
        <w:pBdr>
          <w:bottom w:val="double" w:sz="6" w:space="1" w:color="auto"/>
        </w:pBdr>
        <w:jc w:val="center"/>
        <w:rPr>
          <w:sz w:val="28"/>
          <w:szCs w:val="28"/>
        </w:rPr>
      </w:pPr>
    </w:p>
    <w:p w:rsidR="0059107B" w:rsidRDefault="0059107B" w:rsidP="0059107B">
      <w:pPr>
        <w:jc w:val="center"/>
        <w:rPr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>Ҡ</w:t>
      </w:r>
      <w:r>
        <w:rPr>
          <w:rFonts w:ascii="Rom Bsh" w:hAnsi="Rom Bsh"/>
          <w:b/>
          <w:sz w:val="28"/>
          <w:szCs w:val="28"/>
        </w:rPr>
        <w:t>APAP</w:t>
      </w:r>
      <w:r>
        <w:rPr>
          <w:b/>
          <w:sz w:val="28"/>
          <w:szCs w:val="28"/>
        </w:rPr>
        <w:t xml:space="preserve">                                                                     РЕШЕНИЕ  </w:t>
      </w:r>
    </w:p>
    <w:p w:rsidR="0059107B" w:rsidRDefault="0059107B" w:rsidP="0059107B">
      <w:pPr>
        <w:jc w:val="center"/>
        <w:rPr>
          <w:b/>
          <w:sz w:val="28"/>
          <w:szCs w:val="28"/>
        </w:rPr>
      </w:pPr>
    </w:p>
    <w:p w:rsidR="0059107B" w:rsidRPr="00125CB3" w:rsidRDefault="0059107B" w:rsidP="0059107B">
      <w:pPr>
        <w:tabs>
          <w:tab w:val="left" w:pos="8790"/>
        </w:tabs>
        <w:jc w:val="center"/>
        <w:rPr>
          <w:sz w:val="28"/>
          <w:szCs w:val="28"/>
        </w:rPr>
      </w:pPr>
      <w:r w:rsidRPr="00125CB3">
        <w:rPr>
          <w:sz w:val="28"/>
          <w:szCs w:val="28"/>
        </w:rPr>
        <w:t xml:space="preserve"> «</w:t>
      </w:r>
      <w:r w:rsidR="007710B6">
        <w:rPr>
          <w:sz w:val="28"/>
          <w:szCs w:val="28"/>
        </w:rPr>
        <w:t>24</w:t>
      </w:r>
      <w:r w:rsidRPr="00125CB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710B6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 2022</w:t>
      </w:r>
      <w:r w:rsidRPr="00125CB3">
        <w:rPr>
          <w:sz w:val="28"/>
          <w:szCs w:val="28"/>
        </w:rPr>
        <w:t xml:space="preserve"> </w:t>
      </w:r>
      <w:proofErr w:type="spellStart"/>
      <w:r w:rsidRPr="00125CB3">
        <w:rPr>
          <w:sz w:val="28"/>
          <w:szCs w:val="28"/>
        </w:rPr>
        <w:t>й</w:t>
      </w:r>
      <w:proofErr w:type="spellEnd"/>
      <w:r w:rsidRPr="00125CB3">
        <w:rPr>
          <w:sz w:val="28"/>
          <w:szCs w:val="28"/>
        </w:rPr>
        <w:t xml:space="preserve">.                      №  </w:t>
      </w:r>
      <w:r w:rsidR="006E0C73">
        <w:rPr>
          <w:sz w:val="28"/>
          <w:szCs w:val="28"/>
        </w:rPr>
        <w:t>149</w:t>
      </w:r>
      <w:r w:rsidRPr="00125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125CB3">
        <w:rPr>
          <w:sz w:val="28"/>
          <w:szCs w:val="28"/>
        </w:rPr>
        <w:t xml:space="preserve">     «</w:t>
      </w:r>
      <w:r w:rsidR="007710B6">
        <w:rPr>
          <w:sz w:val="28"/>
          <w:szCs w:val="28"/>
        </w:rPr>
        <w:t>24</w:t>
      </w:r>
      <w:r w:rsidRPr="00125CB3">
        <w:rPr>
          <w:sz w:val="28"/>
          <w:szCs w:val="28"/>
        </w:rPr>
        <w:t xml:space="preserve">» </w:t>
      </w:r>
      <w:r w:rsidR="007710B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2022</w:t>
      </w:r>
      <w:r w:rsidRPr="00125CB3">
        <w:rPr>
          <w:sz w:val="28"/>
          <w:szCs w:val="28"/>
        </w:rPr>
        <w:t>г.</w:t>
      </w:r>
    </w:p>
    <w:p w:rsidR="0059107B" w:rsidRDefault="0059107B" w:rsidP="00322635">
      <w:pPr>
        <w:pStyle w:val="a5"/>
        <w:ind w:left="5040"/>
        <w:rPr>
          <w:sz w:val="26"/>
          <w:szCs w:val="26"/>
        </w:rPr>
      </w:pPr>
    </w:p>
    <w:p w:rsidR="007710B6" w:rsidRDefault="007710B6" w:rsidP="00322635">
      <w:pPr>
        <w:pStyle w:val="a5"/>
        <w:ind w:left="5040"/>
        <w:rPr>
          <w:sz w:val="26"/>
          <w:szCs w:val="26"/>
        </w:rPr>
      </w:pPr>
    </w:p>
    <w:p w:rsidR="00CA44D7" w:rsidRDefault="00CA44D7" w:rsidP="00CA4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внесении изменений и дополнений </w:t>
      </w:r>
    </w:p>
    <w:p w:rsidR="00CA44D7" w:rsidRDefault="00CA44D7" w:rsidP="00CA4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Устав сельского поселения </w:t>
      </w:r>
      <w:proofErr w:type="spellStart"/>
      <w:r>
        <w:rPr>
          <w:b/>
          <w:sz w:val="28"/>
          <w:szCs w:val="28"/>
        </w:rPr>
        <w:t>Татар-Улкановский</w:t>
      </w:r>
      <w:proofErr w:type="spellEnd"/>
      <w:r>
        <w:rPr>
          <w:b/>
          <w:sz w:val="28"/>
          <w:szCs w:val="28"/>
        </w:rPr>
        <w:t xml:space="preserve">   сельсовет</w:t>
      </w:r>
    </w:p>
    <w:p w:rsidR="00CA44D7" w:rsidRDefault="00CA44D7" w:rsidP="00CA4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Туймазинский  район </w:t>
      </w:r>
    </w:p>
    <w:p w:rsidR="00CA44D7" w:rsidRDefault="00CA44D7" w:rsidP="00CA4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322635" w:rsidRDefault="00322635" w:rsidP="00322635">
      <w:pPr>
        <w:pStyle w:val="a5"/>
        <w:ind w:left="284"/>
        <w:rPr>
          <w:sz w:val="26"/>
          <w:szCs w:val="26"/>
        </w:rPr>
      </w:pPr>
    </w:p>
    <w:p w:rsidR="00322635" w:rsidRDefault="00322635" w:rsidP="00322635">
      <w:pPr>
        <w:pStyle w:val="a5"/>
        <w:ind w:left="284"/>
        <w:rPr>
          <w:sz w:val="16"/>
          <w:szCs w:val="16"/>
        </w:rPr>
      </w:pPr>
    </w:p>
    <w:p w:rsidR="00CA44D7" w:rsidRDefault="00CA44D7" w:rsidP="00CA44D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Татар-Улкановский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Туймазинский район Республики Башкортостан </w:t>
      </w:r>
    </w:p>
    <w:p w:rsidR="00CA44D7" w:rsidRDefault="00CA44D7" w:rsidP="00CA44D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22635" w:rsidRDefault="00CA44D7" w:rsidP="00322635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1767">
        <w:rPr>
          <w:rFonts w:ascii="Times New Roman" w:hAnsi="Times New Roman"/>
          <w:b/>
          <w:sz w:val="28"/>
          <w:szCs w:val="28"/>
        </w:rPr>
        <w:t>Р Е Ш И Л :</w:t>
      </w:r>
    </w:p>
    <w:p w:rsidR="00322635" w:rsidRDefault="00322635" w:rsidP="00322635">
      <w:pPr>
        <w:pStyle w:val="a7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Устав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Татар-Улкановский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Туймазинский район Республики Башкортостан следующие изменения и дополнения:</w:t>
      </w:r>
    </w:p>
    <w:p w:rsidR="00322635" w:rsidRDefault="00322635" w:rsidP="00322635">
      <w:pPr>
        <w:pStyle w:val="a7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В части 1 статьи 3: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Сельского поселения, требований </w:t>
      </w:r>
      <w:r>
        <w:rPr>
          <w:sz w:val="28"/>
          <w:szCs w:val="28"/>
        </w:rPr>
        <w:br/>
        <w:t>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322635" w:rsidRDefault="00322635" w:rsidP="0032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дополнить пунктом 21.1 следующего содержания:</w:t>
      </w:r>
    </w:p>
    <w:p w:rsidR="00322635" w:rsidRDefault="00322635" w:rsidP="0032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«21.1) </w:t>
      </w:r>
      <w:r>
        <w:rPr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>
        <w:rPr>
          <w:sz w:val="28"/>
          <w:szCs w:val="28"/>
        </w:rPr>
        <w:br/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пунктов.»;</w:t>
      </w:r>
    </w:p>
    <w:p w:rsidR="00322635" w:rsidRDefault="00322635" w:rsidP="0032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 дополнить пунктом 21.2 следующего содержания:</w:t>
      </w:r>
    </w:p>
    <w:p w:rsidR="00F35D08" w:rsidRDefault="00F35D08" w:rsidP="0032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22635" w:rsidRDefault="00322635" w:rsidP="0032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«21.2) осуществление мероприятий по лесоустройству в отношении лесов, расположенных на землях населенных пунктов Сельского поселения.»;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в пункте 27 слова «использования и охраны» заменить словами «охраны и использования»;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 пункт 40 изложить в следующей редакции:</w:t>
      </w:r>
    </w:p>
    <w:p w:rsidR="00322635" w:rsidRDefault="00322635" w:rsidP="0032263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«40) </w:t>
      </w:r>
      <w:r>
        <w:rPr>
          <w:rFonts w:eastAsia="Calibri"/>
          <w:color w:val="000000"/>
          <w:sz w:val="28"/>
          <w:szCs w:val="28"/>
        </w:rPr>
        <w:t xml:space="preserve">участие в соответствии с федеральным </w:t>
      </w:r>
      <w:hyperlink r:id="rId8" w:history="1">
        <w:r w:rsidRPr="00FC51DE">
          <w:rPr>
            <w:rStyle w:val="a3"/>
            <w:rFonts w:eastAsia="Calibri"/>
            <w:color w:val="000000"/>
            <w:sz w:val="28"/>
            <w:szCs w:val="28"/>
            <w:u w:val="none"/>
          </w:rPr>
          <w:t>законом</w:t>
        </w:r>
      </w:hyperlink>
      <w:r w:rsidRPr="00FC51DE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 выполнении комплексных кадастровых работ;»;</w:t>
      </w:r>
    </w:p>
    <w:p w:rsidR="00322635" w:rsidRDefault="00322635" w:rsidP="0032263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1.1.6.</w:t>
      </w:r>
      <w:r>
        <w:rPr>
          <w:rFonts w:eastAsia="Calibri"/>
          <w:color w:val="000000"/>
          <w:sz w:val="28"/>
          <w:szCs w:val="28"/>
          <w:lang w:val="en-US"/>
        </w:rPr>
        <w:t> </w:t>
      </w:r>
      <w:r>
        <w:rPr>
          <w:rFonts w:eastAsia="Calibri"/>
          <w:color w:val="000000"/>
          <w:sz w:val="28"/>
          <w:szCs w:val="28"/>
        </w:rPr>
        <w:t>дополнить пунктом 41 следующего содержания: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>«41)</w:t>
      </w:r>
      <w:r>
        <w:rPr>
          <w:sz w:val="28"/>
          <w:szCs w:val="28"/>
          <w:lang w:val="en-US" w:eastAsia="ru-RU"/>
        </w:rPr>
        <w:t> </w:t>
      </w:r>
      <w:r>
        <w:rPr>
          <w:rFonts w:eastAsia="Calibri"/>
          <w:sz w:val="28"/>
          <w:szCs w:val="28"/>
        </w:rPr>
        <w:t>принятие решений и проведение на территории Сельского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недвижимости.».</w:t>
      </w:r>
    </w:p>
    <w:p w:rsidR="00CB50AB" w:rsidRDefault="00CB50AB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части 1 статьи 4: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дополнить пунктом 17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дополнить пунктом 18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опьянения.».</w:t>
      </w:r>
    </w:p>
    <w:p w:rsidR="00CB50AB" w:rsidRDefault="00CB50AB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Часть 2 статьи 5.1 изложить в следующей редакции: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Организация и осуществление видов муниципального контроля регулируются Федеральным</w:t>
      </w:r>
      <w:r w:rsidRPr="002741BD">
        <w:rPr>
          <w:sz w:val="28"/>
          <w:szCs w:val="28"/>
        </w:rPr>
        <w:t xml:space="preserve"> </w:t>
      </w:r>
      <w:hyperlink r:id="rId9" w:history="1">
        <w:r w:rsidRPr="002741BD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 июля 2020 года № 248-ФЗ </w:t>
      </w:r>
      <w:r>
        <w:rPr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sz w:val="28"/>
          <w:szCs w:val="28"/>
        </w:rPr>
        <w:br/>
        <w:t>в Российской Федерации.»;</w:t>
      </w:r>
    </w:p>
    <w:p w:rsidR="00CB50AB" w:rsidRDefault="00CB50AB" w:rsidP="00322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абзаце втором части 1 статьи 8.1 после слов «жителей населенного пункта» дополнить словами «(либо части его территории)».</w:t>
      </w:r>
    </w:p>
    <w:p w:rsidR="00CB50AB" w:rsidRDefault="00CB50AB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Дополнить статьей 9.1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9.1. Инициативные проекты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Порядок выдвижения, внесения, обсуждения, рассмотрения инициативных проектов, а также проведения их конкурсного отбора </w:t>
      </w:r>
      <w:r>
        <w:rPr>
          <w:rFonts w:eastAsia="Calibri"/>
          <w:bCs/>
          <w:sz w:val="28"/>
          <w:szCs w:val="28"/>
        </w:rPr>
        <w:lastRenderedPageBreak/>
        <w:t>устанавливается в соответствии с Федеральным законом представительным органом Сельского поселения.</w:t>
      </w:r>
    </w:p>
    <w:p w:rsidR="00322635" w:rsidRDefault="00322635" w:rsidP="00322635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>
        <w:rPr>
          <w:rFonts w:eastAsia="Calibri"/>
          <w:bCs/>
          <w:sz w:val="28"/>
          <w:szCs w:val="28"/>
        </w:rPr>
        <w:br/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>
        <w:rPr>
          <w:sz w:val="28"/>
          <w:szCs w:val="28"/>
        </w:rPr>
        <w:t>».</w:t>
      </w:r>
    </w:p>
    <w:p w:rsidR="00CB50AB" w:rsidRDefault="00CB50AB" w:rsidP="00322635">
      <w:pPr>
        <w:ind w:firstLine="709"/>
        <w:jc w:val="both"/>
        <w:rPr>
          <w:rFonts w:eastAsia="Calibri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статье 10: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 часть 7 дополнить пунктом 7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обсуждение инициативного проекта и принятие решения </w:t>
      </w:r>
      <w:r>
        <w:rPr>
          <w:rFonts w:ascii="Times New Roman" w:hAnsi="Times New Roman"/>
          <w:sz w:val="28"/>
          <w:szCs w:val="28"/>
        </w:rPr>
        <w:br/>
        <w:t>по вопросу о его одобрении.»;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1.6.2. дополнить частью 8.1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CB50AB" w:rsidRDefault="00CB50AB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Часть 6 статьи 10.1 дополнить пунктом 4.1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пункта;».</w:t>
      </w:r>
    </w:p>
    <w:p w:rsidR="00CB50AB" w:rsidRDefault="00CB50AB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статье 11:</w:t>
      </w:r>
    </w:p>
    <w:p w:rsidR="00322635" w:rsidRDefault="00322635" w:rsidP="00322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1.8.1. часть 4 изложить в следующей редакции:</w:t>
      </w:r>
    </w:p>
    <w:p w:rsidR="00322635" w:rsidRDefault="00322635" w:rsidP="00322635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«4. </w:t>
      </w:r>
      <w:r>
        <w:rPr>
          <w:sz w:val="28"/>
          <w:szCs w:val="28"/>
          <w:lang w:eastAsia="ru-RU"/>
        </w:rPr>
        <w:t>Порядок организации и проведения публичных слушаний</w:t>
      </w:r>
      <w:r>
        <w:rPr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том числе посредством его размещения </w:t>
      </w:r>
      <w:r>
        <w:rPr>
          <w:sz w:val="28"/>
          <w:szCs w:val="28"/>
        </w:rPr>
        <w:br/>
        <w:t xml:space="preserve">на официальном сайте Сельского поселения в информационно-телекоммуникационной сети «Интернет» (далее в настоящей </w:t>
      </w:r>
      <w:r>
        <w:rPr>
          <w:sz w:val="28"/>
          <w:szCs w:val="28"/>
        </w:rPr>
        <w:br/>
        <w:t xml:space="preserve">статье – официальный сайт),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</w:rPr>
        <w:t xml:space="preserve">озможность представления жителями Сельского поселения своих замечаний и предложений по вынесенному </w:t>
      </w:r>
      <w:r>
        <w:rPr>
          <w:sz w:val="28"/>
          <w:szCs w:val="28"/>
        </w:rPr>
        <w:br/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>
        <w:rPr>
          <w:sz w:val="28"/>
          <w:szCs w:val="28"/>
        </w:rPr>
        <w:br/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>
        <w:rPr>
          <w:sz w:val="28"/>
          <w:szCs w:val="28"/>
        </w:rPr>
        <w:br/>
        <w:t>на официальном сайте.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lastRenderedPageBreak/>
        <w:t xml:space="preserve">Для размещения материалов и информации, указанных в </w:t>
      </w:r>
      <w:hyperlink r:id="rId10" w:history="1">
        <w:r w:rsidRPr="00E66F82">
          <w:rPr>
            <w:rStyle w:val="a3"/>
            <w:bCs/>
            <w:iCs/>
            <w:color w:val="000000"/>
            <w:sz w:val="28"/>
            <w:szCs w:val="28"/>
            <w:u w:val="none"/>
          </w:rPr>
          <w:t>абзаце первом</w:t>
        </w:r>
      </w:hyperlink>
      <w:r>
        <w:rPr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>
        <w:rPr>
          <w:bCs/>
          <w:iCs/>
          <w:sz w:val="28"/>
          <w:szCs w:val="28"/>
        </w:rPr>
        <w:br/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Федерации.»;</w:t>
      </w:r>
    </w:p>
    <w:p w:rsidR="00322635" w:rsidRDefault="00322635" w:rsidP="0032263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1.8.2. часть 5 изложить в следующей редакции: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«5. </w:t>
      </w:r>
      <w:r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</w:t>
      </w:r>
      <w:r w:rsidRPr="002741BD">
        <w:rPr>
          <w:sz w:val="28"/>
          <w:szCs w:val="28"/>
        </w:rPr>
        <w:t xml:space="preserve"> </w:t>
      </w:r>
      <w:hyperlink r:id="rId11" w:history="1">
        <w:r w:rsidRPr="002741BD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 градостроительной деятельности.».</w:t>
      </w:r>
    </w:p>
    <w:p w:rsidR="00CB50AB" w:rsidRDefault="00CB50AB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статье 12: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 части 1 после слов «и 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часть 2 дополнить абзацем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собрании граждан по вопросам внесения инициативных проектов </w:t>
      </w:r>
      <w:r>
        <w:rPr>
          <w:rFonts w:ascii="Times New Roman" w:hAnsi="Times New Roman"/>
          <w:sz w:val="28"/>
          <w:szCs w:val="28"/>
        </w:rPr>
        <w:br/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>
        <w:rPr>
          <w:rFonts w:ascii="Times New Roman" w:hAnsi="Times New Roman"/>
          <w:sz w:val="28"/>
          <w:szCs w:val="28"/>
        </w:rPr>
        <w:br/>
        <w:t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Сельского поселения.».</w:t>
      </w:r>
    </w:p>
    <w:p w:rsidR="00CB50AB" w:rsidRDefault="00CB50AB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В статье 14: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1.10.1. часть 2 дополнить предложением следующего содержания: </w:t>
      </w:r>
      <w:r>
        <w:rPr>
          <w:rFonts w:ascii="Times New Roman" w:hAnsi="Times New Roman"/>
          <w:sz w:val="28"/>
          <w:szCs w:val="28"/>
        </w:rPr>
        <w:br/>
        <w:t>«В опросе граждан по вопросу выявления мнения граждан о поддержке инициативного проекта вправе участвовать жители Сельского поселения  или его части, в которых предлагается реализовать инициативный проект, достигшие шестнадцатилетнего возраста.»;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1.10.2. часть 3 дополнить пунктом 3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жителей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1.10.3. в абзаце первом части 5 слова «представительным органом Сельского поселения. В нормативном» заменить словами «представительным органом Сельского поселения. Для проведения опроса граждан может использоваться официальный сайт Сельского поселения в информационно-телекоммуникационной сети «Интернет». В нормативном»;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1.10.4. часть 5 дополнить пунктом 6 следующего содержания: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«6) порядок идентификации участников опроса в случае проведения опроса граждан с использованием официального сайта Сельского поселения  в информационно-телекоммуникационной сети «Интернет»;»;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1.10.5. пункт 1 части 7 дополнить словами «или жителей Сельского поселения».</w:t>
      </w:r>
    </w:p>
    <w:p w:rsidR="00CB50AB" w:rsidRDefault="00CB50AB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Пункт 8 части 6 статьи 19 изложить в следующей редакции:</w:t>
      </w:r>
    </w:p>
    <w:p w:rsidR="00322635" w:rsidRDefault="00322635" w:rsidP="00322635">
      <w:pPr>
        <w:ind w:firstLine="709"/>
        <w:jc w:val="both"/>
        <w:rPr>
          <w:sz w:val="28"/>
          <w:szCs w:val="28"/>
        </w:rPr>
      </w:pPr>
      <w:bookmarkStart w:id="0" w:name="sub_40190508"/>
      <w:r>
        <w:rPr>
          <w:sz w:val="28"/>
          <w:szCs w:val="28"/>
          <w:lang w:eastAsia="ru-RU"/>
        </w:rPr>
        <w:t xml:space="preserve">«8) </w:t>
      </w:r>
      <w:bookmarkEnd w:id="0"/>
      <w:r>
        <w:rPr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>
        <w:rPr>
          <w:sz w:val="28"/>
          <w:szCs w:val="28"/>
        </w:rPr>
        <w:br/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>
        <w:rPr>
          <w:sz w:val="28"/>
          <w:szCs w:val="28"/>
        </w:rPr>
        <w:br/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Федерации;».</w:t>
      </w:r>
    </w:p>
    <w:p w:rsidR="00CB50AB" w:rsidRDefault="00CB50AB" w:rsidP="00322635">
      <w:pPr>
        <w:ind w:firstLine="709"/>
        <w:jc w:val="both"/>
        <w:rPr>
          <w:strike/>
          <w:sz w:val="28"/>
          <w:szCs w:val="28"/>
          <w:lang w:eastAsia="ru-RU"/>
        </w:rPr>
      </w:pP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В статье 22: </w:t>
      </w:r>
    </w:p>
    <w:p w:rsidR="00322635" w:rsidRDefault="00322635" w:rsidP="0032263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1.12.1. дополнить частью 4.1 следующего содержания:</w:t>
      </w:r>
    </w:p>
    <w:p w:rsidR="00322635" w:rsidRDefault="00322635" w:rsidP="00322635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>
        <w:rPr>
          <w:rFonts w:eastAsia="Calibri"/>
          <w:color w:val="000000"/>
          <w:sz w:val="28"/>
          <w:szCs w:val="28"/>
        </w:rPr>
        <w:t xml:space="preserve">4.1. </w:t>
      </w:r>
      <w:r>
        <w:rPr>
          <w:color w:val="000000"/>
          <w:sz w:val="28"/>
          <w:szCs w:val="28"/>
          <w:lang w:eastAsia="ru-RU"/>
        </w:rPr>
        <w:t xml:space="preserve">Депутату Совета, осуществляющему свои полномочия без отрыва </w:t>
      </w:r>
      <w:r>
        <w:rPr>
          <w:color w:val="000000"/>
          <w:sz w:val="28"/>
          <w:szCs w:val="28"/>
          <w:lang w:eastAsia="ru-RU"/>
        </w:rPr>
        <w:br/>
        <w:t xml:space="preserve">от основной деятельности, для осуществления депутатских полномочий </w:t>
      </w:r>
      <w:r>
        <w:rPr>
          <w:color w:val="000000"/>
          <w:sz w:val="28"/>
          <w:szCs w:val="28"/>
          <w:lang w:eastAsia="ru-RU"/>
        </w:rPr>
        <w:br/>
        <w:t xml:space="preserve">(в том числе участия в заседаниях и иных мероприятиях Совета, </w:t>
      </w:r>
      <w:r>
        <w:rPr>
          <w:color w:val="000000"/>
          <w:sz w:val="28"/>
          <w:szCs w:val="28"/>
          <w:lang w:eastAsia="ru-RU"/>
        </w:rPr>
        <w:br/>
        <w:t xml:space="preserve"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период, составляющий в совокупности не менее двух </w:t>
      </w:r>
      <w:r>
        <w:rPr>
          <w:color w:val="000000"/>
          <w:sz w:val="28"/>
          <w:szCs w:val="28"/>
          <w:lang w:eastAsia="ru-RU"/>
        </w:rPr>
        <w:br/>
        <w:t xml:space="preserve">и не более шести рабочих дней в месяц, в порядке, определенном статьей 14 Закона Республики Башкортостан от 19 июля 2012 года № 575-з </w:t>
      </w:r>
      <w:r>
        <w:rPr>
          <w:color w:val="000000"/>
          <w:sz w:val="28"/>
          <w:szCs w:val="28"/>
          <w:lang w:eastAsia="ru-RU"/>
        </w:rPr>
        <w:br/>
        <w:t>«О гарантиях осуществления полномочий депутата, члена выборного органа, выборного должностного лица местного самоуправления».</w:t>
      </w:r>
      <w:r>
        <w:rPr>
          <w:sz w:val="28"/>
          <w:szCs w:val="28"/>
        </w:rPr>
        <w:t>»;</w:t>
      </w:r>
    </w:p>
    <w:p w:rsidR="00322635" w:rsidRDefault="00322635" w:rsidP="003226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1.12.2. пункт 7 части 8 изложить в следующей редакции:</w:t>
      </w:r>
    </w:p>
    <w:p w:rsidR="00322635" w:rsidRDefault="00322635" w:rsidP="00322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>
        <w:rPr>
          <w:sz w:val="28"/>
          <w:szCs w:val="28"/>
        </w:rPr>
        <w:br/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>
        <w:rPr>
          <w:sz w:val="28"/>
          <w:szCs w:val="28"/>
        </w:rPr>
        <w:br/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Федерации;».</w:t>
      </w:r>
    </w:p>
    <w:p w:rsidR="00CB50AB" w:rsidRDefault="00CB50AB" w:rsidP="00322635">
      <w:pPr>
        <w:ind w:firstLine="709"/>
        <w:jc w:val="both"/>
        <w:rPr>
          <w:sz w:val="28"/>
          <w:szCs w:val="28"/>
        </w:rPr>
      </w:pPr>
    </w:p>
    <w:p w:rsidR="00CB50AB" w:rsidRDefault="00322635" w:rsidP="0061650B">
      <w:pPr>
        <w:pStyle w:val="a7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1.13. В абзаце первом части 4 статьи 26 слово «его» исключить, дополнить словами «уведомления о включении сведений об Уставе Сельского поселения, муниципальном правовом акте о внесении изменений </w:t>
      </w:r>
      <w:r>
        <w:rPr>
          <w:rFonts w:ascii="Times New Roman" w:hAnsi="Times New Roman"/>
          <w:sz w:val="28"/>
          <w:szCs w:val="28"/>
        </w:rPr>
        <w:br/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2" w:history="1">
        <w:r w:rsidRPr="0061650B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частью 6 статьи 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>
        <w:rPr>
          <w:rFonts w:ascii="Times New Roman" w:hAnsi="Times New Roman"/>
          <w:sz w:val="28"/>
          <w:szCs w:val="28"/>
        </w:rPr>
        <w:br/>
        <w:t>«О государственной регистрации уставов муниципальных образований».».</w:t>
      </w:r>
      <w:r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t xml:space="preserve"> </w:t>
      </w:r>
    </w:p>
    <w:p w:rsidR="00322635" w:rsidRDefault="00322635" w:rsidP="0061650B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br/>
      </w:r>
      <w:r w:rsidR="0061650B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61650B">
        <w:rPr>
          <w:rFonts w:ascii="Times New Roman" w:hAnsi="Times New Roman"/>
          <w:color w:val="000000"/>
          <w:sz w:val="28"/>
          <w:szCs w:val="28"/>
        </w:rPr>
        <w:t>1.14. Пункт 17 части 2 статьи 27.1 признать утратившим силу.</w:t>
      </w:r>
    </w:p>
    <w:p w:rsidR="00CB50AB" w:rsidRDefault="00CB50AB" w:rsidP="0061650B">
      <w:pPr>
        <w:pStyle w:val="a7"/>
        <w:ind w:firstLine="709"/>
        <w:jc w:val="both"/>
        <w:rPr>
          <w:color w:val="000000"/>
          <w:sz w:val="28"/>
          <w:szCs w:val="28"/>
        </w:rPr>
      </w:pP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1.15. Абзац девятый части 1 статьи 35 признать утратившим силу.</w:t>
      </w:r>
    </w:p>
    <w:p w:rsidR="00CB50AB" w:rsidRDefault="00CB50AB" w:rsidP="0032263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 В части 1 статьи 36.1 после слов «населенного пункта» дополнить словами «(либо части его территории)».</w:t>
      </w:r>
    </w:p>
    <w:p w:rsidR="00CB50AB" w:rsidRDefault="00CB50AB" w:rsidP="0032263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1.17. Дополнить статьей 36.2 следующего содержания:</w:t>
      </w: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«Статья 36.2. Финансовое и иное обеспечение реализации инициативных проектов</w:t>
      </w:r>
    </w:p>
    <w:p w:rsidR="00322635" w:rsidRPr="0059107B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1. </w:t>
      </w:r>
      <w:r w:rsidRPr="0059107B">
        <w:rPr>
          <w:rFonts w:eastAsia="Calibri"/>
          <w:bCs/>
          <w:sz w:val="28"/>
          <w:szCs w:val="28"/>
        </w:rPr>
        <w:t xml:space="preserve">Источником </w:t>
      </w:r>
      <w:hyperlink r:id="rId13" w:history="1">
        <w:r w:rsidRPr="0059107B">
          <w:rPr>
            <w:rStyle w:val="a3"/>
            <w:rFonts w:eastAsia="Calibri"/>
            <w:bCs/>
            <w:color w:val="auto"/>
            <w:sz w:val="28"/>
            <w:szCs w:val="28"/>
            <w:u w:val="none"/>
          </w:rPr>
          <w:t>финансового обеспечения</w:t>
        </w:r>
      </w:hyperlink>
      <w:r w:rsidRPr="0059107B">
        <w:rPr>
          <w:rFonts w:eastAsia="Calibri"/>
          <w:bCs/>
          <w:sz w:val="28"/>
          <w:szCs w:val="28"/>
        </w:rPr>
        <w:t xml:space="preserve"> реализации инициативных проектов, предусмотренных </w:t>
      </w:r>
      <w:hyperlink r:id="rId14" w:history="1">
        <w:r w:rsidRPr="0059107B">
          <w:rPr>
            <w:rStyle w:val="a3"/>
            <w:rFonts w:eastAsia="Calibri"/>
            <w:bCs/>
            <w:color w:val="auto"/>
            <w:sz w:val="28"/>
            <w:szCs w:val="28"/>
            <w:u w:val="none"/>
          </w:rPr>
          <w:t>статьей 9.1</w:t>
        </w:r>
      </w:hyperlink>
      <w:r w:rsidRPr="0059107B">
        <w:rPr>
          <w:rFonts w:eastAsia="Calibri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Pr="0059107B">
        <w:rPr>
          <w:rFonts w:eastAsia="Calibri"/>
          <w:bCs/>
          <w:sz w:val="28"/>
          <w:szCs w:val="28"/>
        </w:rPr>
        <w:br/>
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</w:r>
      <w:r w:rsidRPr="0059107B">
        <w:rPr>
          <w:rFonts w:eastAsia="Calibri"/>
          <w:bCs/>
          <w:sz w:val="28"/>
          <w:szCs w:val="28"/>
        </w:rPr>
        <w:br/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59107B">
        <w:rPr>
          <w:rFonts w:eastAsia="Calibri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15" w:history="1">
        <w:r w:rsidRPr="0059107B">
          <w:rPr>
            <w:rStyle w:val="a3"/>
            <w:rFonts w:eastAsia="Calibri"/>
            <w:bCs/>
            <w:color w:val="auto"/>
            <w:sz w:val="28"/>
            <w:szCs w:val="28"/>
            <w:u w:val="none"/>
          </w:rPr>
          <w:t>кодексом</w:t>
        </w:r>
      </w:hyperlink>
      <w:r w:rsidRPr="0059107B">
        <w:rPr>
          <w:rFonts w:eastAsia="Calibri"/>
          <w:bCs/>
          <w:sz w:val="28"/>
          <w:szCs w:val="28"/>
        </w:rPr>
        <w:t xml:space="preserve"> Российской Федерации в местный бюджет в целях реализации конкретных</w:t>
      </w:r>
      <w:r>
        <w:rPr>
          <w:rFonts w:eastAsia="Calibri"/>
          <w:bCs/>
          <w:sz w:val="28"/>
          <w:szCs w:val="28"/>
        </w:rPr>
        <w:t xml:space="preserve"> инициативных проектов.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представительного органа Сельского поселения.</w:t>
      </w:r>
    </w:p>
    <w:p w:rsidR="00322635" w:rsidRDefault="00322635" w:rsidP="0032263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>
        <w:rPr>
          <w:rFonts w:eastAsia="Calibri"/>
          <w:bCs/>
          <w:sz w:val="28"/>
          <w:szCs w:val="28"/>
        </w:rPr>
        <w:br/>
        <w:t>в форме добровольного имущественного и (или) трудового участия заинтересованных лиц.</w:t>
      </w:r>
      <w:r>
        <w:rPr>
          <w:color w:val="000000"/>
          <w:sz w:val="28"/>
          <w:szCs w:val="28"/>
        </w:rPr>
        <w:t>».</w:t>
      </w:r>
    </w:p>
    <w:p w:rsidR="00CB50AB" w:rsidRDefault="00CB50AB" w:rsidP="003226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 http://право-минюст.рф, регистрационный номер и дата принятия решения </w:t>
      </w:r>
      <w:bookmarkStart w:id="1" w:name="_GoBack"/>
      <w:bookmarkEnd w:id="1"/>
      <w:r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г.).</w:t>
      </w:r>
    </w:p>
    <w:p w:rsidR="00CB50AB" w:rsidRDefault="00CB50AB" w:rsidP="003226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решение обнародовать в здании Администрации сельского поселения </w:t>
      </w:r>
      <w:proofErr w:type="spellStart"/>
      <w:r>
        <w:rPr>
          <w:sz w:val="28"/>
          <w:szCs w:val="28"/>
        </w:rPr>
        <w:t>Татар-Улкановский</w:t>
      </w:r>
      <w:proofErr w:type="spellEnd"/>
      <w:r>
        <w:rPr>
          <w:sz w:val="28"/>
          <w:szCs w:val="28"/>
        </w:rPr>
        <w:t xml:space="preserve"> сельсовет муниципального района Туймазинский район Республики Башкортостан 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 </w:t>
      </w:r>
    </w:p>
    <w:p w:rsidR="00CB50AB" w:rsidRDefault="00CB50AB" w:rsidP="003226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решение вступает в силу со дня его официального опубликования (обнародования), за исключением подпунктов 1.1.2 и 1.1.3 пункта 1.1, вступающих в силу с 1 января 2022 года.</w:t>
      </w:r>
    </w:p>
    <w:p w:rsidR="00322635" w:rsidRDefault="00322635" w:rsidP="00322635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322635" w:rsidRDefault="00322635" w:rsidP="003226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4FFC" w:rsidRDefault="00464FFC" w:rsidP="00464FFC">
      <w:pPr>
        <w:pStyle w:val="ab"/>
        <w:widowControl w:val="0"/>
        <w:ind w:right="-76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сельского поселения </w:t>
      </w:r>
    </w:p>
    <w:p w:rsidR="00464FFC" w:rsidRDefault="00464FFC" w:rsidP="00464FFC">
      <w:pPr>
        <w:pStyle w:val="ab"/>
        <w:widowControl w:val="0"/>
        <w:ind w:right="-766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Татар-Улкановский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сельсовет </w:t>
      </w:r>
    </w:p>
    <w:p w:rsidR="00464FFC" w:rsidRDefault="00464FFC" w:rsidP="00464FFC">
      <w:pPr>
        <w:pStyle w:val="ab"/>
        <w:widowControl w:val="0"/>
        <w:ind w:right="-76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</w:p>
    <w:p w:rsidR="00464FFC" w:rsidRDefault="00464FFC" w:rsidP="00464FFC">
      <w:pPr>
        <w:pStyle w:val="ab"/>
        <w:widowControl w:val="0"/>
        <w:ind w:right="-76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Туймазинский район   </w:t>
      </w:r>
    </w:p>
    <w:p w:rsidR="00464FFC" w:rsidRDefault="00464FFC" w:rsidP="00464FFC">
      <w:pPr>
        <w:pStyle w:val="ab"/>
        <w:widowControl w:val="0"/>
        <w:ind w:right="-76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 Башкортостан                                      </w:t>
      </w:r>
      <w:r w:rsidR="00CB50AB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И.А.Багаутдинов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</w:p>
    <w:p w:rsidR="009F27E9" w:rsidRDefault="007710B6" w:rsidP="00FC51DE">
      <w:pPr>
        <w:jc w:val="both"/>
      </w:pPr>
      <w:r>
        <w:rPr>
          <w:sz w:val="28"/>
          <w:szCs w:val="28"/>
        </w:rPr>
        <w:t xml:space="preserve"> «24</w:t>
      </w:r>
      <w:r w:rsidR="00464FFC">
        <w:rPr>
          <w:sz w:val="28"/>
          <w:szCs w:val="28"/>
        </w:rPr>
        <w:t xml:space="preserve">»  </w:t>
      </w:r>
      <w:r w:rsidR="006E0C73">
        <w:rPr>
          <w:sz w:val="28"/>
          <w:szCs w:val="28"/>
        </w:rPr>
        <w:t>февраля  2022 г.  № 149</w:t>
      </w:r>
    </w:p>
    <w:sectPr w:rsidR="009F27E9" w:rsidSect="00F35D0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C52" w:rsidRDefault="00876C52" w:rsidP="00F04818">
      <w:r>
        <w:separator/>
      </w:r>
    </w:p>
  </w:endnote>
  <w:endnote w:type="continuationSeparator" w:id="0">
    <w:p w:rsidR="00876C52" w:rsidRDefault="00876C52" w:rsidP="00F04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 Bsh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18" w:rsidRDefault="00F0481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144"/>
      <w:docPartObj>
        <w:docPartGallery w:val="Page Numbers (Bottom of Page)"/>
        <w:docPartUnique/>
      </w:docPartObj>
    </w:sdtPr>
    <w:sdtContent>
      <w:p w:rsidR="00F35D08" w:rsidRDefault="00463D09">
        <w:pPr>
          <w:pStyle w:val="ac"/>
          <w:jc w:val="center"/>
        </w:pPr>
        <w:fldSimple w:instr=" PAGE   \* MERGEFORMAT ">
          <w:r w:rsidR="00FC51DE">
            <w:rPr>
              <w:noProof/>
            </w:rPr>
            <w:t>7</w:t>
          </w:r>
        </w:fldSimple>
      </w:p>
    </w:sdtContent>
  </w:sdt>
  <w:p w:rsidR="00F04818" w:rsidRDefault="00F0481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18" w:rsidRDefault="00F0481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C52" w:rsidRDefault="00876C52" w:rsidP="00F04818">
      <w:r>
        <w:separator/>
      </w:r>
    </w:p>
  </w:footnote>
  <w:footnote w:type="continuationSeparator" w:id="0">
    <w:p w:rsidR="00876C52" w:rsidRDefault="00876C52" w:rsidP="00F04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18" w:rsidRDefault="00F0481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18" w:rsidRDefault="00F0481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18" w:rsidRDefault="00F0481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7D3"/>
    <w:multiLevelType w:val="hybridMultilevel"/>
    <w:tmpl w:val="19042F50"/>
    <w:lvl w:ilvl="0" w:tplc="22440A9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22635"/>
    <w:rsid w:val="00007C13"/>
    <w:rsid w:val="00064089"/>
    <w:rsid w:val="000A2F9F"/>
    <w:rsid w:val="000F7161"/>
    <w:rsid w:val="001D10BB"/>
    <w:rsid w:val="00200EA1"/>
    <w:rsid w:val="002741BD"/>
    <w:rsid w:val="002C26A7"/>
    <w:rsid w:val="002E6C22"/>
    <w:rsid w:val="00322635"/>
    <w:rsid w:val="003B040F"/>
    <w:rsid w:val="00463D09"/>
    <w:rsid w:val="00464FFC"/>
    <w:rsid w:val="004E1D2A"/>
    <w:rsid w:val="00551A18"/>
    <w:rsid w:val="00570404"/>
    <w:rsid w:val="0059107B"/>
    <w:rsid w:val="00591F4D"/>
    <w:rsid w:val="0061650B"/>
    <w:rsid w:val="0062218D"/>
    <w:rsid w:val="006472D9"/>
    <w:rsid w:val="006E0C73"/>
    <w:rsid w:val="007710B6"/>
    <w:rsid w:val="007B4991"/>
    <w:rsid w:val="00876C52"/>
    <w:rsid w:val="00890EE7"/>
    <w:rsid w:val="009F27E9"/>
    <w:rsid w:val="00A60001"/>
    <w:rsid w:val="00AB4056"/>
    <w:rsid w:val="00BA7E95"/>
    <w:rsid w:val="00BF2ECE"/>
    <w:rsid w:val="00CA44D7"/>
    <w:rsid w:val="00CB50AB"/>
    <w:rsid w:val="00D77805"/>
    <w:rsid w:val="00E24818"/>
    <w:rsid w:val="00E66F82"/>
    <w:rsid w:val="00EA3185"/>
    <w:rsid w:val="00EC2545"/>
    <w:rsid w:val="00ED5154"/>
    <w:rsid w:val="00F04818"/>
    <w:rsid w:val="00F073F5"/>
    <w:rsid w:val="00F35D08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6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26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22635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3226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3226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26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No Spacing"/>
    <w:uiPriority w:val="1"/>
    <w:qFormat/>
    <w:rsid w:val="0032263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9107B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9107B"/>
    <w:rPr>
      <w:rFonts w:ascii="Calibri" w:eastAsia="Times New Roman" w:hAnsi="Calibri" w:cs="Times New Roman"/>
      <w:lang w:eastAsia="ru-RU"/>
    </w:rPr>
  </w:style>
  <w:style w:type="character" w:customStyle="1" w:styleId="aa">
    <w:name w:val="Подзаголовок Знак"/>
    <w:aliases w:val="Знак Знак"/>
    <w:basedOn w:val="a0"/>
    <w:link w:val="ab"/>
    <w:locked/>
    <w:rsid w:val="00464FFC"/>
    <w:rPr>
      <w:rFonts w:ascii="Calibri" w:hAnsi="Calibri"/>
      <w:sz w:val="32"/>
      <w:lang w:val="en-US"/>
    </w:rPr>
  </w:style>
  <w:style w:type="paragraph" w:styleId="ab">
    <w:name w:val="Subtitle"/>
    <w:aliases w:val="Знак"/>
    <w:basedOn w:val="a"/>
    <w:link w:val="aa"/>
    <w:qFormat/>
    <w:rsid w:val="00464FFC"/>
    <w:pPr>
      <w:suppressAutoHyphens w:val="0"/>
    </w:pPr>
    <w:rPr>
      <w:rFonts w:ascii="Calibri" w:eastAsiaTheme="minorHAnsi" w:hAnsi="Calibri" w:cstheme="minorBidi"/>
      <w:sz w:val="32"/>
      <w:szCs w:val="22"/>
      <w:lang w:val="en-US" w:eastAsia="en-US"/>
    </w:rPr>
  </w:style>
  <w:style w:type="character" w:customStyle="1" w:styleId="1">
    <w:name w:val="Подзаголовок Знак1"/>
    <w:basedOn w:val="a0"/>
    <w:link w:val="ab"/>
    <w:uiPriority w:val="11"/>
    <w:rsid w:val="00464F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F048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481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3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A0BD1FDFF8E472F0C67C817AD131414CDE4CFE1B5582FE975F2B54C007281CFDC80F19F21267E0D35C71848EE2F1BEFBF7A4CDFF9fE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4D7E4411AB847518ACC4D4C0B188DD58978C1216FD9F830E57F95AD22127C234792072AF64477052CACCB158j5m0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67DB8C20D386D63C843FC96BA97F0AC604460D177F6BEE7B648AADCF9CBA239647E997C51DF76EB7AB2772By2pEO" TargetMode="External"/><Relationship Id="rId14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2500</Words>
  <Characters>14251</Characters>
  <Application>Microsoft Office Word</Application>
  <DocSecurity>0</DocSecurity>
  <Lines>118</Lines>
  <Paragraphs>33</Paragraphs>
  <ScaleCrop>false</ScaleCrop>
  <Company/>
  <LinksUpToDate>false</LinksUpToDate>
  <CharactersWithSpaces>16718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2022-02-18T04:25:00Z</cp:lastPrinted>
  <dcterms:created xsi:type="dcterms:W3CDTF">2022-01-14T10:41:00Z</dcterms:created>
  <dcterms:modified xsi:type="dcterms:W3CDTF">2022-02-18T04:25:00Z</dcterms:modified>
</cp:coreProperties>
</file>